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BA" w:rsidRDefault="00FA62BA" w:rsidP="00FA62BA">
      <w:pPr>
        <w:pStyle w:val="Nagwek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109855</wp:posOffset>
            </wp:positionH>
            <wp:positionV relativeFrom="paragraph">
              <wp:posOffset>-188595</wp:posOffset>
            </wp:positionV>
            <wp:extent cx="577850" cy="73660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2BA" w:rsidRDefault="00FA62BA" w:rsidP="00FA62BA">
      <w:pPr>
        <w:pStyle w:val="Nagwek"/>
        <w:jc w:val="center"/>
        <w:rPr>
          <w:b/>
          <w:i/>
          <w:color w:val="000000"/>
          <w:w w:val="250"/>
          <w:sz w:val="22"/>
        </w:rPr>
      </w:pPr>
      <w:r>
        <w:rPr>
          <w:b/>
          <w:i/>
          <w:color w:val="000000"/>
          <w:w w:val="250"/>
          <w:sz w:val="22"/>
        </w:rPr>
        <w:t>Starosta Lubański</w:t>
      </w:r>
    </w:p>
    <w:p w:rsidR="00FA62BA" w:rsidRDefault="00FA62BA" w:rsidP="00FA62BA">
      <w:pPr>
        <w:pStyle w:val="Nagwek"/>
        <w:ind w:left="708"/>
        <w:jc w:val="center"/>
        <w:rPr>
          <w:b/>
          <w:i/>
          <w:sz w:val="18"/>
          <w:lang w:val="de-DE"/>
        </w:rPr>
      </w:pPr>
      <w:r>
        <w:rPr>
          <w:b/>
          <w:i/>
          <w:sz w:val="18"/>
        </w:rPr>
        <w:t xml:space="preserve">         Ul. Mickiewicza 2, 59-800 Lubań, tel. </w:t>
      </w:r>
      <w:r>
        <w:rPr>
          <w:b/>
          <w:i/>
          <w:sz w:val="18"/>
          <w:lang w:val="de-DE"/>
        </w:rPr>
        <w:t xml:space="preserve">(075) 64 64 300, fax 64 64 321, </w:t>
      </w:r>
      <w:proofErr w:type="spellStart"/>
      <w:r>
        <w:rPr>
          <w:b/>
          <w:i/>
          <w:sz w:val="18"/>
          <w:lang w:val="de-DE"/>
        </w:rPr>
        <w:t>e-mail</w:t>
      </w:r>
      <w:proofErr w:type="spellEnd"/>
      <w:r w:rsidR="00F5640E">
        <w:rPr>
          <w:b/>
          <w:i/>
          <w:sz w:val="18"/>
          <w:lang w:val="de-DE"/>
        </w:rPr>
        <w:t xml:space="preserve">: sekretariat@powiatluan.pl </w:t>
      </w:r>
    </w:p>
    <w:p w:rsidR="00FA62BA" w:rsidRDefault="00FA62BA" w:rsidP="00072B36">
      <w:pPr>
        <w:pStyle w:val="Nagwek"/>
        <w:rPr>
          <w:i/>
          <w:sz w:val="18"/>
          <w:lang w:val="de-DE"/>
        </w:rPr>
      </w:pPr>
    </w:p>
    <w:p w:rsidR="00072B36" w:rsidRDefault="00072B36" w:rsidP="00B964C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241300</wp:posOffset>
                </wp:positionV>
                <wp:extent cx="5854700" cy="0"/>
                <wp:effectExtent l="19050" t="70485" r="984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ffectLst>
                          <a:outerShdw dist="91581" dir="19578596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575D5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9pt" to="47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" o:allowincell="f" strokecolor="#fc0" strokeweight="2.25pt">
                <v:shadow on="t" color="#333" offset="6pt,-4pt"/>
              </v:line>
            </w:pict>
          </mc:Fallback>
        </mc:AlternateContent>
      </w:r>
    </w:p>
    <w:p w:rsidR="00072B36" w:rsidRPr="0063358F" w:rsidRDefault="00072B36" w:rsidP="004C5CD2">
      <w:pPr>
        <w:spacing w:after="160" w:line="259" w:lineRule="auto"/>
        <w:rPr>
          <w:rFonts w:ascii="Arial" w:hAnsi="Arial" w:cs="Arial"/>
          <w:lang w:val="en-US"/>
        </w:rPr>
      </w:pPr>
    </w:p>
    <w:p w:rsidR="007110E3" w:rsidRPr="007D44A6" w:rsidRDefault="007110E3" w:rsidP="007110E3">
      <w:pPr>
        <w:spacing w:after="160" w:line="259" w:lineRule="auto"/>
        <w:jc w:val="center"/>
        <w:rPr>
          <w:rFonts w:cs="Arial"/>
        </w:rPr>
      </w:pPr>
      <w:r w:rsidRPr="007D44A6">
        <w:rPr>
          <w:rFonts w:cs="Arial"/>
        </w:rPr>
        <w:t xml:space="preserve">INFORMACJA O ZASADACH PRZETWARZANIA DANYCH OSOBOWYCH </w:t>
      </w:r>
      <w:r w:rsidRPr="007D44A6">
        <w:rPr>
          <w:rFonts w:cs="Arial"/>
        </w:rPr>
        <w:br/>
        <w:t>KANDYDATA NA CZŁONKA POWIATOWEJ RADY RYNKU PRACY W LUBANIU</w:t>
      </w:r>
    </w:p>
    <w:p w:rsidR="007110E3" w:rsidRDefault="007110E3" w:rsidP="007110E3">
      <w:pPr>
        <w:spacing w:after="160" w:line="259" w:lineRule="auto"/>
        <w:rPr>
          <w:rFonts w:ascii="Arial" w:hAnsi="Arial" w:cs="Arial"/>
        </w:rPr>
      </w:pPr>
    </w:p>
    <w:p w:rsidR="00FF2641" w:rsidRPr="002A53B4" w:rsidRDefault="00FF2641" w:rsidP="00FF2641">
      <w:r w:rsidRPr="002A53B4"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>Administratorem danych osobowych jest  Powiatowy Urząd Pracy  w </w:t>
      </w:r>
      <w:r>
        <w:t>Lubaniu</w:t>
      </w:r>
      <w:r w:rsidRPr="002A53B4">
        <w:t>, 59-</w:t>
      </w:r>
      <w:r>
        <w:t>8</w:t>
      </w:r>
      <w:r w:rsidRPr="002A53B4">
        <w:t xml:space="preserve">00 </w:t>
      </w:r>
      <w:r>
        <w:t>Lubań</w:t>
      </w:r>
      <w:r w:rsidRPr="002A53B4">
        <w:t xml:space="preserve"> ul. </w:t>
      </w:r>
      <w:r>
        <w:t>Lwówecka 10</w:t>
      </w:r>
      <w:r w:rsidRPr="002A53B4">
        <w:t>.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>Dane oso</w:t>
      </w:r>
      <w:r>
        <w:t>bowe przetwarzane będą w celu przeprowadzenia rekrutacji</w:t>
      </w:r>
      <w:r w:rsidRPr="002A53B4">
        <w:t xml:space="preserve"> - na podstawie art. 6 ust. 1 lit. </w:t>
      </w:r>
      <w:proofErr w:type="spellStart"/>
      <w:r w:rsidRPr="002A53B4">
        <w:t>a</w:t>
      </w:r>
      <w:proofErr w:type="gramStart"/>
      <w:r w:rsidRPr="002A53B4">
        <w:t>,b</w:t>
      </w:r>
      <w:proofErr w:type="gramEnd"/>
      <w:r w:rsidRPr="002A53B4">
        <w:t>,c</w:t>
      </w:r>
      <w:proofErr w:type="spellEnd"/>
      <w:r w:rsidRPr="002A53B4">
        <w:t xml:space="preserve">  oraz  art. 9 ust.2 b ogólnego rozporządzenia o ochronie danych osobowych z dnia 27 kwietnia 2016r. w celu realizacji zadań wynikających z ustawy z dnia 20 </w:t>
      </w:r>
      <w:r>
        <w:t>marca</w:t>
      </w:r>
      <w:r w:rsidRPr="002A53B4">
        <w:t xml:space="preserve"> 20</w:t>
      </w:r>
      <w:r>
        <w:t>25</w:t>
      </w:r>
      <w:r w:rsidRPr="002A53B4">
        <w:t xml:space="preserve">r. o rynku pracy </w:t>
      </w:r>
      <w:r>
        <w:t>i służbach zatrudnienia</w:t>
      </w:r>
      <w:r w:rsidRPr="002A53B4">
        <w:t>,</w:t>
      </w:r>
      <w:r>
        <w:t xml:space="preserve"> </w:t>
      </w:r>
      <w:r w:rsidRPr="002A53B4">
        <w:t>aktów wykonawczych i innych przepisów prawa.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>Odbiorcami danych osobowych będą wyłącznie podmioty uprawnione do uzyskania danych osobowych na podstawie przepisów prawa.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 xml:space="preserve">Dane osobowe przechowywane będą w czasie określonym przepisami prawa, zgodnie z instrukcją kancelaryjną i </w:t>
      </w:r>
      <w:r>
        <w:t>j</w:t>
      </w:r>
      <w:r w:rsidRPr="002A53B4">
        <w:t xml:space="preserve">ednolitym </w:t>
      </w:r>
      <w:r>
        <w:t>r</w:t>
      </w:r>
      <w:r w:rsidRPr="002A53B4">
        <w:t xml:space="preserve">zeczowym </w:t>
      </w:r>
      <w:r>
        <w:t>w</w:t>
      </w:r>
      <w:r w:rsidRPr="002A53B4">
        <w:t xml:space="preserve">ykazem </w:t>
      </w:r>
      <w:r>
        <w:t>a</w:t>
      </w:r>
      <w:r w:rsidRPr="002A53B4">
        <w:t>kt.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>Podmiot przetwarzania ma prawo żądania od administratora dostępu do danych osobowych, prawo do ich sprostowania, ograniczenia przetwarzania, prawo do wniesienia sprzeciwu wobec przetwarzania, usunięcia w </w:t>
      </w:r>
      <w:proofErr w:type="gramStart"/>
      <w:r w:rsidRPr="002A53B4">
        <w:t>przypadku gdy</w:t>
      </w:r>
      <w:proofErr w:type="gramEnd"/>
      <w:r w:rsidRPr="002A53B4">
        <w:t xml:space="preserve"> osoba, której dane dotyczą wycofała zgodę na przetwarzanie danych osobowych, która jest podstawą przetwarzania danych i nie ma innej podstawy prawnej przetwarzania danych.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>Podmiot przetwarzania ma prawo wniesienia skargi do organu nadzorczego zajmującego się ochroną danych osobowych: Prezes Urzędu Ochrony Danych Osobowych (PUODO)</w:t>
      </w:r>
      <w:r>
        <w:t>.</w:t>
      </w:r>
    </w:p>
    <w:p w:rsidR="00FF2641" w:rsidRPr="00FF2641" w:rsidRDefault="00FF2641" w:rsidP="00FF2641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="Arial"/>
        </w:rPr>
      </w:pPr>
      <w:r>
        <w:rPr>
          <w:rFonts w:cs="Arial"/>
        </w:rPr>
        <w:t>P</w:t>
      </w:r>
      <w:r w:rsidRPr="00FF2641">
        <w:rPr>
          <w:rFonts w:cs="Arial"/>
        </w:rPr>
        <w:t xml:space="preserve">odanie danych osobowych jest dobrowolne, jednakże niezbędne do wzięcia udziału </w:t>
      </w:r>
      <w:r w:rsidRPr="00FF2641">
        <w:rPr>
          <w:rFonts w:cs="Arial"/>
        </w:rPr>
        <w:br/>
        <w:t xml:space="preserve">w naborze kandydatów na członka Powiatowej Rady Rynku Pracy. Konsekwencją niepodania danych osobowych jest brak udziału w procesie rekrutacji kandydatów na członka Powiatowej </w:t>
      </w:r>
      <w:r>
        <w:rPr>
          <w:rFonts w:cs="Arial"/>
        </w:rPr>
        <w:t>Rady Rynku Pracy.</w:t>
      </w:r>
    </w:p>
    <w:p w:rsidR="00FF2641" w:rsidRDefault="00FF2641" w:rsidP="00FF2641">
      <w:pPr>
        <w:numPr>
          <w:ilvl w:val="0"/>
          <w:numId w:val="16"/>
        </w:numPr>
        <w:spacing w:after="160" w:line="278" w:lineRule="auto"/>
      </w:pPr>
      <w:r w:rsidRPr="002A53B4">
        <w:t>Dane osobowe nie będą przetwarzane w sposób zautomatyzowany i nie będą profilowane.</w:t>
      </w:r>
    </w:p>
    <w:p w:rsidR="00FF2641" w:rsidRPr="002A53B4" w:rsidRDefault="00FF2641" w:rsidP="00FF2641">
      <w:pPr>
        <w:numPr>
          <w:ilvl w:val="0"/>
          <w:numId w:val="16"/>
        </w:numPr>
        <w:spacing w:after="160" w:line="278" w:lineRule="auto"/>
      </w:pPr>
      <w:r>
        <w:t xml:space="preserve">Administrator danych wyznaczył Inspektora Ochrony Danych, kontakt: </w:t>
      </w:r>
      <w:hyperlink r:id="rId7" w:history="1">
        <w:r w:rsidRPr="008A1CF0">
          <w:rPr>
            <w:rStyle w:val="Hipercze"/>
          </w:rPr>
          <w:t>andrzej.butkiewicz@luban.praca.gov.pl</w:t>
        </w:r>
      </w:hyperlink>
      <w:r>
        <w:t xml:space="preserve"> tel. 75 721 54 16.</w:t>
      </w:r>
    </w:p>
    <w:p w:rsidR="00FF2641" w:rsidRDefault="00FF2641" w:rsidP="007110E3">
      <w:pPr>
        <w:spacing w:after="160" w:line="259" w:lineRule="auto"/>
        <w:rPr>
          <w:rFonts w:ascii="Arial" w:hAnsi="Arial" w:cs="Arial"/>
        </w:rPr>
      </w:pPr>
    </w:p>
    <w:p w:rsidR="00FF2641" w:rsidRDefault="00FF2641" w:rsidP="007110E3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sectPr w:rsidR="00FF2641" w:rsidSect="000F11F8">
      <w:pgSz w:w="11906" w:h="16838"/>
      <w:pgMar w:top="993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10D1"/>
    <w:multiLevelType w:val="hybridMultilevel"/>
    <w:tmpl w:val="97D0A1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975129"/>
    <w:multiLevelType w:val="hybridMultilevel"/>
    <w:tmpl w:val="1DDC0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A6D7F"/>
    <w:multiLevelType w:val="hybridMultilevel"/>
    <w:tmpl w:val="E242B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13473"/>
    <w:multiLevelType w:val="hybridMultilevel"/>
    <w:tmpl w:val="AFF28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A0F6E"/>
    <w:multiLevelType w:val="hybridMultilevel"/>
    <w:tmpl w:val="3CD8A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82C83"/>
    <w:multiLevelType w:val="hybridMultilevel"/>
    <w:tmpl w:val="342E4C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9E022DF"/>
    <w:multiLevelType w:val="hybridMultilevel"/>
    <w:tmpl w:val="48FC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851C3"/>
    <w:multiLevelType w:val="hybridMultilevel"/>
    <w:tmpl w:val="DF4E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17436"/>
    <w:multiLevelType w:val="singleLevel"/>
    <w:tmpl w:val="3F82B1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1F15EB"/>
    <w:multiLevelType w:val="hybridMultilevel"/>
    <w:tmpl w:val="0464ED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A92463"/>
    <w:multiLevelType w:val="hybridMultilevel"/>
    <w:tmpl w:val="4880B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505C"/>
    <w:multiLevelType w:val="hybridMultilevel"/>
    <w:tmpl w:val="611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17F0"/>
    <w:multiLevelType w:val="hybridMultilevel"/>
    <w:tmpl w:val="EDE05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1B6"/>
    <w:multiLevelType w:val="hybridMultilevel"/>
    <w:tmpl w:val="D9542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0498"/>
    <w:multiLevelType w:val="multilevel"/>
    <w:tmpl w:val="E556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BA"/>
    <w:rsid w:val="00072B36"/>
    <w:rsid w:val="000E632B"/>
    <w:rsid w:val="000F11F8"/>
    <w:rsid w:val="000F2E59"/>
    <w:rsid w:val="00127A26"/>
    <w:rsid w:val="00130BCD"/>
    <w:rsid w:val="00135F80"/>
    <w:rsid w:val="001424F6"/>
    <w:rsid w:val="0015166F"/>
    <w:rsid w:val="00164B7D"/>
    <w:rsid w:val="00166C07"/>
    <w:rsid w:val="00172D7B"/>
    <w:rsid w:val="00195BA8"/>
    <w:rsid w:val="001F4F73"/>
    <w:rsid w:val="00215731"/>
    <w:rsid w:val="002167DA"/>
    <w:rsid w:val="002B3F0C"/>
    <w:rsid w:val="002D5236"/>
    <w:rsid w:val="0036222C"/>
    <w:rsid w:val="003E566C"/>
    <w:rsid w:val="00400F08"/>
    <w:rsid w:val="00416EB0"/>
    <w:rsid w:val="00436FD8"/>
    <w:rsid w:val="004970D5"/>
    <w:rsid w:val="004B1D40"/>
    <w:rsid w:val="004C5A1D"/>
    <w:rsid w:val="004C5CD2"/>
    <w:rsid w:val="004E04C9"/>
    <w:rsid w:val="004F165B"/>
    <w:rsid w:val="00535C04"/>
    <w:rsid w:val="006016F5"/>
    <w:rsid w:val="006178EA"/>
    <w:rsid w:val="00624609"/>
    <w:rsid w:val="00625946"/>
    <w:rsid w:val="0063358F"/>
    <w:rsid w:val="00643B1C"/>
    <w:rsid w:val="00651E43"/>
    <w:rsid w:val="0065584E"/>
    <w:rsid w:val="006B23A5"/>
    <w:rsid w:val="006D1145"/>
    <w:rsid w:val="006D7224"/>
    <w:rsid w:val="00700B9C"/>
    <w:rsid w:val="007110E3"/>
    <w:rsid w:val="00717212"/>
    <w:rsid w:val="00792E8E"/>
    <w:rsid w:val="007D44A6"/>
    <w:rsid w:val="007D69ED"/>
    <w:rsid w:val="007F480D"/>
    <w:rsid w:val="0080185C"/>
    <w:rsid w:val="00821981"/>
    <w:rsid w:val="00826FCB"/>
    <w:rsid w:val="00831BFE"/>
    <w:rsid w:val="0087393A"/>
    <w:rsid w:val="00887C0D"/>
    <w:rsid w:val="008A55DF"/>
    <w:rsid w:val="008D3330"/>
    <w:rsid w:val="008E4CB7"/>
    <w:rsid w:val="00951C2F"/>
    <w:rsid w:val="00960050"/>
    <w:rsid w:val="0099387F"/>
    <w:rsid w:val="00996F0F"/>
    <w:rsid w:val="009A2E4E"/>
    <w:rsid w:val="009D04C6"/>
    <w:rsid w:val="009E075F"/>
    <w:rsid w:val="009E774B"/>
    <w:rsid w:val="00A32180"/>
    <w:rsid w:val="00A41EAA"/>
    <w:rsid w:val="00A7363F"/>
    <w:rsid w:val="00B72826"/>
    <w:rsid w:val="00B86EAB"/>
    <w:rsid w:val="00B95C2A"/>
    <w:rsid w:val="00B964C0"/>
    <w:rsid w:val="00BA64A7"/>
    <w:rsid w:val="00BE2B92"/>
    <w:rsid w:val="00C004E6"/>
    <w:rsid w:val="00C170BA"/>
    <w:rsid w:val="00CB58C8"/>
    <w:rsid w:val="00DF462F"/>
    <w:rsid w:val="00E3123D"/>
    <w:rsid w:val="00EC6F11"/>
    <w:rsid w:val="00EE6260"/>
    <w:rsid w:val="00F45CC9"/>
    <w:rsid w:val="00F5640E"/>
    <w:rsid w:val="00F86E2E"/>
    <w:rsid w:val="00FA62B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64731-EBCE-4F51-8531-AF8D75B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62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A6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FA62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F1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1BF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rzej.butkiewicz@lub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69B-BF41-4C85-A97C-D7133A35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Asus</cp:lastModifiedBy>
  <cp:revision>3</cp:revision>
  <cp:lastPrinted>2021-04-13T10:54:00Z</cp:lastPrinted>
  <dcterms:created xsi:type="dcterms:W3CDTF">2025-06-23T07:24:00Z</dcterms:created>
  <dcterms:modified xsi:type="dcterms:W3CDTF">2025-06-23T07:35:00Z</dcterms:modified>
</cp:coreProperties>
</file>